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1D" w:rsidRDefault="002351C1">
      <w:r>
        <w:rPr>
          <w:noProof/>
        </w:rPr>
        <w:pict>
          <v:line id="Straight Connector 2" o:spid="_x0000_s1026" style="position:absolute;z-index:251659264;visibility:visible;mso-wrap-distance-top:-6e-5mm;mso-wrap-distance-bottom:-6e-5mm;mso-width-relative:margin" from="0,9.15pt" to="540pt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" strokecolor="#099" strokeweight="1.25pt">
            <o:lock v:ext="edit" shapetype="f"/>
          </v:line>
        </w:pict>
      </w:r>
    </w:p>
    <w:p w:rsidR="00F7231D" w:rsidRPr="00236F54" w:rsidRDefault="00676E72" w:rsidP="007C1F55">
      <w:pPr>
        <w:spacing w:after="0" w:line="360" w:lineRule="auto"/>
        <w:jc w:val="center"/>
        <w:rPr>
          <w:rFonts w:ascii="Arial" w:hAnsi="Arial" w:cs="Arial"/>
          <w:b/>
        </w:rPr>
      </w:pPr>
      <w:r w:rsidRPr="00236F54">
        <w:rPr>
          <w:rFonts w:ascii="Arial" w:hAnsi="Arial" w:cs="Arial"/>
          <w:b/>
        </w:rPr>
        <w:t>ANNOUNCEMENT</w:t>
      </w:r>
    </w:p>
    <w:p w:rsidR="007C1F55" w:rsidRDefault="00236F54" w:rsidP="007C1F55">
      <w:pPr>
        <w:spacing w:after="0" w:line="360" w:lineRule="auto"/>
        <w:jc w:val="center"/>
        <w:rPr>
          <w:rFonts w:ascii="Arial" w:hAnsi="Arial" w:cs="Arial"/>
          <w:b/>
        </w:rPr>
      </w:pPr>
      <w:r w:rsidRPr="00236F54">
        <w:rPr>
          <w:rFonts w:ascii="Arial" w:hAnsi="Arial" w:cs="Arial"/>
          <w:b/>
        </w:rPr>
        <w:t xml:space="preserve">Career Development Opportunity in the Fields of American Indian </w:t>
      </w:r>
    </w:p>
    <w:p w:rsidR="00676E72" w:rsidRDefault="00236F54" w:rsidP="007C1F55">
      <w:pPr>
        <w:spacing w:after="0" w:line="360" w:lineRule="auto"/>
        <w:jc w:val="center"/>
        <w:rPr>
          <w:rFonts w:ascii="Arial" w:hAnsi="Arial" w:cs="Arial"/>
          <w:b/>
        </w:rPr>
      </w:pPr>
      <w:r w:rsidRPr="00236F54">
        <w:rPr>
          <w:rFonts w:ascii="Arial" w:hAnsi="Arial" w:cs="Arial"/>
          <w:b/>
        </w:rPr>
        <w:t>Public Health and Resilience</w:t>
      </w:r>
    </w:p>
    <w:p w:rsidR="00F7231D" w:rsidRDefault="00236F54" w:rsidP="007C1F55">
      <w:pPr>
        <w:spacing w:after="0"/>
        <w:rPr>
          <w:rFonts w:ascii="Arial" w:hAnsi="Arial" w:cs="Arial"/>
        </w:rPr>
      </w:pPr>
      <w:r w:rsidRPr="00236F54">
        <w:rPr>
          <w:rFonts w:ascii="Arial" w:hAnsi="Arial" w:cs="Arial"/>
        </w:rPr>
        <w:t>The Center for American Indian Resilience (CAIR) is an Exploratory Center of Excellence</w:t>
      </w:r>
      <w:r w:rsidR="00957AFF">
        <w:rPr>
          <w:rFonts w:ascii="Arial" w:hAnsi="Arial" w:cs="Arial"/>
        </w:rPr>
        <w:t xml:space="preserve"> supported by the National Institutes of Health’s National Institute of Minority Health and Health Disparities </w:t>
      </w:r>
      <w:r w:rsidR="00B53507">
        <w:rPr>
          <w:rFonts w:ascii="Arial" w:hAnsi="Arial" w:cs="Arial"/>
        </w:rPr>
        <w:t xml:space="preserve">(NIH-NIMHD) </w:t>
      </w:r>
      <w:r w:rsidR="00957AFF">
        <w:rPr>
          <w:rFonts w:ascii="Arial" w:hAnsi="Arial" w:cs="Arial"/>
        </w:rPr>
        <w:t>and</w:t>
      </w:r>
      <w:r w:rsidRPr="00236F54">
        <w:rPr>
          <w:rFonts w:ascii="Arial" w:hAnsi="Arial" w:cs="Arial"/>
        </w:rPr>
        <w:t xml:space="preserve"> co-administered by Northern Arizona University, University of Arizona and </w:t>
      </w:r>
      <w:proofErr w:type="spellStart"/>
      <w:r w:rsidRPr="00236F54">
        <w:rPr>
          <w:rFonts w:ascii="Arial" w:hAnsi="Arial" w:cs="Arial"/>
        </w:rPr>
        <w:t>Dinè</w:t>
      </w:r>
      <w:proofErr w:type="spellEnd"/>
      <w:r w:rsidRPr="00236F54">
        <w:rPr>
          <w:rFonts w:ascii="Arial" w:hAnsi="Arial" w:cs="Arial"/>
        </w:rPr>
        <w:t xml:space="preserve"> College.  CAIR is </w:t>
      </w:r>
      <w:r>
        <w:rPr>
          <w:rFonts w:ascii="Arial" w:hAnsi="Arial" w:cs="Arial"/>
        </w:rPr>
        <w:t>pleased to announce</w:t>
      </w:r>
      <w:r w:rsidR="00957AFF">
        <w:rPr>
          <w:rFonts w:ascii="Arial" w:hAnsi="Arial" w:cs="Arial"/>
        </w:rPr>
        <w:t xml:space="preserve"> an opportunity for </w:t>
      </w:r>
      <w:r w:rsidR="00C40B2C">
        <w:rPr>
          <w:rFonts w:ascii="Arial" w:hAnsi="Arial" w:cs="Arial"/>
        </w:rPr>
        <w:t>tribal and academic partners</w:t>
      </w:r>
      <w:r w:rsidR="00C40B2C" w:rsidRPr="00C40B2C">
        <w:rPr>
          <w:rFonts w:ascii="Arial" w:hAnsi="Arial" w:cs="Arial"/>
        </w:rPr>
        <w:t xml:space="preserve"> </w:t>
      </w:r>
      <w:r w:rsidR="00C40B2C">
        <w:rPr>
          <w:rFonts w:ascii="Arial" w:hAnsi="Arial" w:cs="Arial"/>
        </w:rPr>
        <w:t>to explore the role of resilience in contributing to positive health outcomes in American Indian</w:t>
      </w:r>
      <w:r w:rsidR="0009530B">
        <w:rPr>
          <w:rFonts w:ascii="Arial" w:hAnsi="Arial" w:cs="Arial"/>
        </w:rPr>
        <w:t xml:space="preserve"> (AI)</w:t>
      </w:r>
      <w:r w:rsidR="00C40B2C">
        <w:rPr>
          <w:rFonts w:ascii="Arial" w:hAnsi="Arial" w:cs="Arial"/>
        </w:rPr>
        <w:t xml:space="preserve"> communities.  The tribal partner must work for a tribe</w:t>
      </w:r>
      <w:r w:rsidR="0080542C">
        <w:rPr>
          <w:rFonts w:ascii="Arial" w:hAnsi="Arial" w:cs="Arial"/>
        </w:rPr>
        <w:t>, native lead non-profit organization</w:t>
      </w:r>
      <w:r w:rsidR="00C40B2C">
        <w:rPr>
          <w:rFonts w:ascii="Arial" w:hAnsi="Arial" w:cs="Arial"/>
        </w:rPr>
        <w:t xml:space="preserve"> or urban Indian center.  The academic partner must be affiliated with a </w:t>
      </w:r>
      <w:r w:rsidR="00135DFA">
        <w:rPr>
          <w:rFonts w:ascii="Arial" w:hAnsi="Arial" w:cs="Arial"/>
        </w:rPr>
        <w:t>U</w:t>
      </w:r>
      <w:r w:rsidR="0080542C">
        <w:rPr>
          <w:rFonts w:ascii="Arial" w:hAnsi="Arial" w:cs="Arial"/>
        </w:rPr>
        <w:t>S</w:t>
      </w:r>
      <w:r w:rsidR="00135DFA">
        <w:rPr>
          <w:rFonts w:ascii="Arial" w:hAnsi="Arial" w:cs="Arial"/>
        </w:rPr>
        <w:t xml:space="preserve"> based </w:t>
      </w:r>
      <w:r w:rsidR="00C40B2C">
        <w:rPr>
          <w:rFonts w:ascii="Arial" w:hAnsi="Arial" w:cs="Arial"/>
        </w:rPr>
        <w:t>college or university</w:t>
      </w:r>
      <w:r w:rsidR="00135DFA">
        <w:rPr>
          <w:rFonts w:ascii="Arial" w:hAnsi="Arial" w:cs="Arial"/>
        </w:rPr>
        <w:t xml:space="preserve"> </w:t>
      </w:r>
      <w:r w:rsidR="00C40B2C">
        <w:rPr>
          <w:rFonts w:ascii="Arial" w:hAnsi="Arial" w:cs="Arial"/>
        </w:rPr>
        <w:t xml:space="preserve">as a graduate student, postdoctoral student, appointed personnel or faculty. </w:t>
      </w:r>
    </w:p>
    <w:p w:rsidR="007C1F55" w:rsidRDefault="007C1F55" w:rsidP="007C1F55">
      <w:pPr>
        <w:spacing w:after="0"/>
        <w:rPr>
          <w:rFonts w:ascii="Arial" w:hAnsi="Arial" w:cs="Arial"/>
        </w:rPr>
      </w:pPr>
    </w:p>
    <w:p w:rsidR="005E5823" w:rsidRPr="00135DFA" w:rsidRDefault="007C1F55" w:rsidP="00236F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CAIR will </w:t>
      </w:r>
      <w:r w:rsidR="005E5823">
        <w:rPr>
          <w:rFonts w:ascii="Arial" w:hAnsi="Arial" w:cs="Arial"/>
        </w:rPr>
        <w:t>select and support</w:t>
      </w:r>
      <w:r w:rsidR="0041166A">
        <w:rPr>
          <w:rFonts w:ascii="Arial" w:hAnsi="Arial" w:cs="Arial"/>
        </w:rPr>
        <w:t xml:space="preserve"> a cohort </w:t>
      </w:r>
      <w:r w:rsidR="00135DFA">
        <w:rPr>
          <w:rFonts w:ascii="Arial" w:hAnsi="Arial" w:cs="Arial"/>
        </w:rPr>
        <w:t xml:space="preserve">of </w:t>
      </w:r>
      <w:r w:rsidR="00C40B2C">
        <w:rPr>
          <w:rFonts w:ascii="Arial" w:hAnsi="Arial" w:cs="Arial"/>
        </w:rPr>
        <w:t xml:space="preserve">partnerships </w:t>
      </w:r>
      <w:r w:rsidR="005754CD">
        <w:rPr>
          <w:rFonts w:ascii="Arial" w:hAnsi="Arial" w:cs="Arial"/>
        </w:rPr>
        <w:t>for 1 year</w:t>
      </w:r>
      <w:r w:rsidR="00C40B2C">
        <w:rPr>
          <w:rFonts w:ascii="Arial" w:hAnsi="Arial" w:cs="Arial"/>
        </w:rPr>
        <w:t>. These partnerships</w:t>
      </w:r>
      <w:r w:rsidR="005E5823">
        <w:rPr>
          <w:rFonts w:ascii="Arial" w:hAnsi="Arial" w:cs="Arial"/>
        </w:rPr>
        <w:t xml:space="preserve"> will </w:t>
      </w:r>
      <w:r w:rsidR="005E5823" w:rsidRPr="00135DFA">
        <w:rPr>
          <w:rFonts w:ascii="Arial" w:hAnsi="Arial" w:cs="Arial"/>
        </w:rPr>
        <w:t xml:space="preserve">engage in mentored personal career development as well as educational activities </w:t>
      </w:r>
      <w:r w:rsidR="00C40B2C" w:rsidRPr="00135DFA">
        <w:rPr>
          <w:rFonts w:ascii="Arial" w:hAnsi="Arial" w:cs="Arial"/>
        </w:rPr>
        <w:t xml:space="preserve">that will contribute to the national and local public health education </w:t>
      </w:r>
      <w:r w:rsidR="005E5823" w:rsidRPr="00135DFA">
        <w:rPr>
          <w:rFonts w:ascii="Arial" w:hAnsi="Arial" w:cs="Arial"/>
        </w:rPr>
        <w:t>associations, agencies and fund</w:t>
      </w:r>
      <w:r w:rsidR="00C41E93" w:rsidRPr="00135DFA">
        <w:rPr>
          <w:rFonts w:ascii="Arial" w:hAnsi="Arial" w:cs="Arial"/>
        </w:rPr>
        <w:t>ing institutes that set policy</w:t>
      </w:r>
      <w:r w:rsidR="005E5823" w:rsidRPr="00135DFA">
        <w:rPr>
          <w:rFonts w:ascii="Arial" w:hAnsi="Arial" w:cs="Arial"/>
        </w:rPr>
        <w:t xml:space="preserve"> and support activities that influence American Indian</w:t>
      </w:r>
      <w:r w:rsidR="0080542C">
        <w:rPr>
          <w:rFonts w:ascii="Arial" w:hAnsi="Arial" w:cs="Arial"/>
        </w:rPr>
        <w:t xml:space="preserve"> </w:t>
      </w:r>
      <w:r w:rsidR="005E5823" w:rsidRPr="00135DFA">
        <w:rPr>
          <w:rFonts w:ascii="Arial" w:hAnsi="Arial" w:cs="Arial"/>
        </w:rPr>
        <w:t xml:space="preserve">health. </w:t>
      </w:r>
      <w:r w:rsidRPr="00135DFA">
        <w:rPr>
          <w:rFonts w:ascii="Arial" w:hAnsi="Arial" w:cs="Arial"/>
        </w:rPr>
        <w:t xml:space="preserve"> </w:t>
      </w:r>
    </w:p>
    <w:p w:rsidR="005E5823" w:rsidRPr="0080542C" w:rsidRDefault="00C41E93" w:rsidP="0009530B">
      <w:pPr>
        <w:pStyle w:val="CommentText"/>
        <w:spacing w:after="0" w:line="276" w:lineRule="auto"/>
        <w:rPr>
          <w:rFonts w:ascii="Arial" w:hAnsi="Arial" w:cs="Arial"/>
          <w:sz w:val="22"/>
          <w:szCs w:val="22"/>
        </w:rPr>
      </w:pPr>
      <w:r w:rsidRPr="00135DFA">
        <w:rPr>
          <w:rFonts w:ascii="Arial" w:hAnsi="Arial" w:cs="Arial"/>
          <w:sz w:val="22"/>
          <w:szCs w:val="22"/>
          <w:u w:val="single"/>
        </w:rPr>
        <w:t>Career D</w:t>
      </w:r>
      <w:r w:rsidR="005E5823" w:rsidRPr="00135DFA">
        <w:rPr>
          <w:rFonts w:ascii="Arial" w:hAnsi="Arial" w:cs="Arial"/>
          <w:sz w:val="22"/>
          <w:szCs w:val="22"/>
          <w:u w:val="single"/>
        </w:rPr>
        <w:t>evelopment</w:t>
      </w:r>
      <w:r w:rsidR="00C40B2C" w:rsidRPr="00135DFA">
        <w:rPr>
          <w:rFonts w:ascii="Arial" w:hAnsi="Arial" w:cs="Arial"/>
          <w:sz w:val="22"/>
          <w:szCs w:val="22"/>
        </w:rPr>
        <w:t>: Partners</w:t>
      </w:r>
      <w:r w:rsidR="005E5823" w:rsidRPr="00135DFA">
        <w:rPr>
          <w:rFonts w:ascii="Arial" w:hAnsi="Arial" w:cs="Arial"/>
          <w:sz w:val="22"/>
          <w:szCs w:val="22"/>
        </w:rPr>
        <w:t xml:space="preserve"> are expected to:</w:t>
      </w:r>
      <w:r w:rsidR="007C1F55" w:rsidRPr="00135DFA">
        <w:rPr>
          <w:rFonts w:ascii="Arial" w:hAnsi="Arial" w:cs="Arial"/>
          <w:sz w:val="22"/>
          <w:szCs w:val="22"/>
        </w:rPr>
        <w:t xml:space="preserve"> </w:t>
      </w:r>
      <w:r w:rsidR="00BA2813" w:rsidRPr="00135DFA">
        <w:rPr>
          <w:rFonts w:ascii="Arial" w:hAnsi="Arial" w:cs="Arial"/>
          <w:sz w:val="22"/>
          <w:szCs w:val="22"/>
        </w:rPr>
        <w:t>1) design</w:t>
      </w:r>
      <w:r w:rsidR="007C1F55" w:rsidRPr="00135DFA">
        <w:rPr>
          <w:rFonts w:ascii="Arial" w:hAnsi="Arial" w:cs="Arial"/>
          <w:sz w:val="22"/>
          <w:szCs w:val="22"/>
        </w:rPr>
        <w:t xml:space="preserve"> an independent</w:t>
      </w:r>
      <w:r w:rsidR="00135DFA" w:rsidRPr="00135DFA">
        <w:rPr>
          <w:rFonts w:ascii="Arial" w:hAnsi="Arial" w:cs="Arial"/>
          <w:sz w:val="22"/>
          <w:szCs w:val="22"/>
        </w:rPr>
        <w:t xml:space="preserve"> community-based proposal for a project</w:t>
      </w:r>
      <w:r w:rsidR="0080542C">
        <w:rPr>
          <w:rFonts w:ascii="Arial" w:hAnsi="Arial" w:cs="Arial"/>
          <w:sz w:val="22"/>
          <w:szCs w:val="22"/>
        </w:rPr>
        <w:t xml:space="preserve"> (such as a </w:t>
      </w:r>
      <w:r w:rsidR="00135DFA" w:rsidRPr="00135DFA">
        <w:rPr>
          <w:rFonts w:ascii="Arial" w:hAnsi="Arial" w:cs="Arial"/>
          <w:sz w:val="22"/>
          <w:szCs w:val="22"/>
        </w:rPr>
        <w:t>community intervention, manuscript</w:t>
      </w:r>
      <w:r w:rsidR="0080542C">
        <w:rPr>
          <w:rFonts w:ascii="Arial" w:hAnsi="Arial" w:cs="Arial"/>
          <w:sz w:val="22"/>
          <w:szCs w:val="22"/>
        </w:rPr>
        <w:t xml:space="preserve"> of past collaborative efforts or planning activities to prepare for a grant application)</w:t>
      </w:r>
      <w:r w:rsidR="00135DFA" w:rsidRPr="00135DFA">
        <w:rPr>
          <w:rFonts w:ascii="Arial" w:hAnsi="Arial" w:cs="Arial"/>
          <w:sz w:val="22"/>
          <w:szCs w:val="22"/>
        </w:rPr>
        <w:t xml:space="preserve"> </w:t>
      </w:r>
      <w:r w:rsidRPr="00135DFA">
        <w:rPr>
          <w:rFonts w:ascii="Arial" w:hAnsi="Arial" w:cs="Arial"/>
          <w:sz w:val="22"/>
          <w:szCs w:val="22"/>
        </w:rPr>
        <w:t xml:space="preserve">that </w:t>
      </w:r>
      <w:r w:rsidR="003A5943" w:rsidRPr="00135DFA">
        <w:rPr>
          <w:rFonts w:ascii="Arial" w:hAnsi="Arial" w:cs="Arial"/>
          <w:sz w:val="22"/>
          <w:szCs w:val="22"/>
        </w:rPr>
        <w:t xml:space="preserve">incorporates </w:t>
      </w:r>
      <w:r w:rsidR="007C1F55" w:rsidRPr="00135DFA">
        <w:rPr>
          <w:rFonts w:ascii="Arial" w:hAnsi="Arial" w:cs="Arial"/>
          <w:sz w:val="22"/>
          <w:szCs w:val="22"/>
        </w:rPr>
        <w:t>resilience and</w:t>
      </w:r>
      <w:r w:rsidR="003A5943" w:rsidRPr="00135DFA">
        <w:rPr>
          <w:rFonts w:ascii="Arial" w:hAnsi="Arial" w:cs="Arial"/>
          <w:sz w:val="22"/>
          <w:szCs w:val="22"/>
        </w:rPr>
        <w:t>/or</w:t>
      </w:r>
      <w:r w:rsidR="007C1F55" w:rsidRPr="00135DFA">
        <w:rPr>
          <w:rFonts w:ascii="Arial" w:hAnsi="Arial" w:cs="Arial"/>
          <w:sz w:val="22"/>
          <w:szCs w:val="22"/>
        </w:rPr>
        <w:t xml:space="preserve"> resilience promoting strategies in health </w:t>
      </w:r>
      <w:r w:rsidR="00135DFA" w:rsidRPr="0080542C">
        <w:rPr>
          <w:rFonts w:ascii="Arial" w:hAnsi="Arial" w:cs="Arial"/>
          <w:sz w:val="22"/>
          <w:szCs w:val="22"/>
        </w:rPr>
        <w:t>promotion</w:t>
      </w:r>
      <w:r w:rsidR="0041166A" w:rsidRPr="0080542C">
        <w:rPr>
          <w:rFonts w:ascii="Arial" w:hAnsi="Arial" w:cs="Arial"/>
          <w:sz w:val="22"/>
          <w:szCs w:val="22"/>
        </w:rPr>
        <w:t>;</w:t>
      </w:r>
      <w:r w:rsidR="007C1F55" w:rsidRPr="0080542C">
        <w:rPr>
          <w:rFonts w:ascii="Arial" w:hAnsi="Arial" w:cs="Arial"/>
          <w:sz w:val="22"/>
          <w:szCs w:val="22"/>
        </w:rPr>
        <w:t xml:space="preserve"> </w:t>
      </w:r>
      <w:r w:rsidR="00BA2813" w:rsidRPr="0080542C">
        <w:rPr>
          <w:rFonts w:ascii="Arial" w:hAnsi="Arial" w:cs="Arial"/>
          <w:sz w:val="22"/>
          <w:szCs w:val="22"/>
        </w:rPr>
        <w:t xml:space="preserve">2) </w:t>
      </w:r>
      <w:r w:rsidR="0041166A" w:rsidRPr="0080542C">
        <w:rPr>
          <w:rFonts w:ascii="Arial" w:hAnsi="Arial" w:cs="Arial"/>
          <w:sz w:val="22"/>
          <w:szCs w:val="22"/>
        </w:rPr>
        <w:t xml:space="preserve">work collaboratively with </w:t>
      </w:r>
      <w:r w:rsidR="007C1F55" w:rsidRPr="0080542C">
        <w:rPr>
          <w:rFonts w:ascii="Arial" w:hAnsi="Arial" w:cs="Arial"/>
          <w:sz w:val="22"/>
          <w:szCs w:val="22"/>
        </w:rPr>
        <w:t>CAIR faculty</w:t>
      </w:r>
      <w:r w:rsidR="0080542C" w:rsidRPr="0080542C">
        <w:rPr>
          <w:rFonts w:ascii="Arial" w:hAnsi="Arial" w:cs="Arial"/>
          <w:sz w:val="22"/>
          <w:szCs w:val="22"/>
        </w:rPr>
        <w:t xml:space="preserve"> </w:t>
      </w:r>
      <w:r w:rsidR="007C1F55" w:rsidRPr="0080542C">
        <w:rPr>
          <w:rFonts w:ascii="Arial" w:hAnsi="Arial" w:cs="Arial"/>
          <w:sz w:val="22"/>
          <w:szCs w:val="22"/>
        </w:rPr>
        <w:t>to c</w:t>
      </w:r>
      <w:r w:rsidR="0080542C" w:rsidRPr="0080542C">
        <w:rPr>
          <w:rFonts w:ascii="Arial" w:hAnsi="Arial" w:cs="Arial"/>
          <w:sz w:val="22"/>
          <w:szCs w:val="22"/>
        </w:rPr>
        <w:t xml:space="preserve">onceptualize and apply </w:t>
      </w:r>
      <w:r w:rsidR="007C1F55" w:rsidRPr="0080542C">
        <w:rPr>
          <w:rFonts w:ascii="Arial" w:hAnsi="Arial" w:cs="Arial"/>
          <w:sz w:val="22"/>
          <w:szCs w:val="22"/>
        </w:rPr>
        <w:t>concepts o</w:t>
      </w:r>
      <w:r w:rsidR="00135DFA" w:rsidRPr="0080542C">
        <w:rPr>
          <w:rFonts w:ascii="Arial" w:hAnsi="Arial" w:cs="Arial"/>
          <w:sz w:val="22"/>
          <w:szCs w:val="22"/>
        </w:rPr>
        <w:t>f resilience in health</w:t>
      </w:r>
      <w:r w:rsidR="0041166A" w:rsidRPr="0080542C">
        <w:rPr>
          <w:rFonts w:ascii="Arial" w:hAnsi="Arial" w:cs="Arial"/>
          <w:sz w:val="22"/>
          <w:szCs w:val="22"/>
        </w:rPr>
        <w:t xml:space="preserve">; </w:t>
      </w:r>
      <w:r w:rsidR="00BA2813" w:rsidRPr="0080542C">
        <w:rPr>
          <w:rFonts w:ascii="Arial" w:hAnsi="Arial" w:cs="Arial"/>
          <w:sz w:val="22"/>
          <w:szCs w:val="22"/>
        </w:rPr>
        <w:t xml:space="preserve">and 3) develop and </w:t>
      </w:r>
      <w:r w:rsidR="007C1F55" w:rsidRPr="0080542C">
        <w:rPr>
          <w:rFonts w:ascii="Arial" w:hAnsi="Arial" w:cs="Arial"/>
          <w:sz w:val="22"/>
          <w:szCs w:val="22"/>
        </w:rPr>
        <w:t>adhere to a</w:t>
      </w:r>
      <w:r w:rsidR="00135DFA" w:rsidRPr="0080542C">
        <w:rPr>
          <w:rFonts w:ascii="Arial" w:hAnsi="Arial" w:cs="Arial"/>
          <w:sz w:val="22"/>
          <w:szCs w:val="22"/>
        </w:rPr>
        <w:t xml:space="preserve"> goals and milestone schedule</w:t>
      </w:r>
      <w:r w:rsidR="00BA2813" w:rsidRPr="0080542C">
        <w:rPr>
          <w:rFonts w:ascii="Arial" w:hAnsi="Arial" w:cs="Arial"/>
          <w:sz w:val="22"/>
          <w:szCs w:val="22"/>
        </w:rPr>
        <w:t xml:space="preserve"> that yields</w:t>
      </w:r>
      <w:r w:rsidR="00221F4C" w:rsidRPr="0080542C">
        <w:rPr>
          <w:rFonts w:ascii="Arial" w:hAnsi="Arial" w:cs="Arial"/>
          <w:sz w:val="22"/>
          <w:szCs w:val="22"/>
        </w:rPr>
        <w:t xml:space="preserve"> </w:t>
      </w:r>
      <w:r w:rsidR="00BA2813" w:rsidRPr="0080542C">
        <w:rPr>
          <w:rFonts w:ascii="Arial" w:hAnsi="Arial" w:cs="Arial"/>
          <w:sz w:val="22"/>
          <w:szCs w:val="22"/>
        </w:rPr>
        <w:t>a</w:t>
      </w:r>
      <w:r w:rsidR="00135DFA" w:rsidRPr="0080542C">
        <w:rPr>
          <w:rFonts w:ascii="Arial" w:hAnsi="Arial" w:cs="Arial"/>
          <w:sz w:val="22"/>
          <w:szCs w:val="22"/>
        </w:rPr>
        <w:t xml:space="preserve"> </w:t>
      </w:r>
      <w:r w:rsidR="0009530B" w:rsidRPr="0080542C">
        <w:rPr>
          <w:rFonts w:ascii="Arial" w:hAnsi="Arial" w:cs="Arial"/>
          <w:sz w:val="22"/>
          <w:szCs w:val="22"/>
        </w:rPr>
        <w:t>tangible</w:t>
      </w:r>
      <w:r w:rsidR="0080542C" w:rsidRPr="0080542C">
        <w:rPr>
          <w:rFonts w:ascii="Arial" w:hAnsi="Arial" w:cs="Arial"/>
          <w:sz w:val="22"/>
          <w:szCs w:val="22"/>
        </w:rPr>
        <w:t xml:space="preserve"> outcome</w:t>
      </w:r>
      <w:r w:rsidR="00135DFA" w:rsidRPr="0080542C">
        <w:rPr>
          <w:rFonts w:ascii="Arial" w:hAnsi="Arial" w:cs="Arial"/>
          <w:sz w:val="22"/>
          <w:szCs w:val="22"/>
        </w:rPr>
        <w:t xml:space="preserve"> that is </w:t>
      </w:r>
      <w:r w:rsidR="0009530B" w:rsidRPr="0080542C">
        <w:rPr>
          <w:rFonts w:ascii="Arial" w:hAnsi="Arial" w:cs="Arial"/>
          <w:sz w:val="22"/>
          <w:szCs w:val="22"/>
        </w:rPr>
        <w:t>meaningful</w:t>
      </w:r>
      <w:r w:rsidR="00135DFA" w:rsidRPr="0080542C">
        <w:rPr>
          <w:rFonts w:ascii="Arial" w:hAnsi="Arial" w:cs="Arial"/>
          <w:sz w:val="22"/>
          <w:szCs w:val="22"/>
        </w:rPr>
        <w:t xml:space="preserve"> </w:t>
      </w:r>
      <w:r w:rsidR="0080542C" w:rsidRPr="0080542C">
        <w:rPr>
          <w:rFonts w:ascii="Arial" w:hAnsi="Arial" w:cs="Arial"/>
          <w:sz w:val="22"/>
          <w:szCs w:val="22"/>
        </w:rPr>
        <w:t xml:space="preserve">to both the </w:t>
      </w:r>
      <w:r w:rsidR="00135DFA" w:rsidRPr="0080542C">
        <w:rPr>
          <w:rFonts w:ascii="Arial" w:hAnsi="Arial" w:cs="Arial"/>
          <w:sz w:val="22"/>
          <w:szCs w:val="22"/>
        </w:rPr>
        <w:t>community and university</w:t>
      </w:r>
      <w:r w:rsidR="0080542C" w:rsidRPr="0080542C">
        <w:rPr>
          <w:rFonts w:ascii="Arial" w:hAnsi="Arial" w:cs="Arial"/>
          <w:sz w:val="22"/>
          <w:szCs w:val="22"/>
        </w:rPr>
        <w:t xml:space="preserve">. </w:t>
      </w:r>
      <w:r w:rsidR="00BA2813" w:rsidRPr="0080542C">
        <w:rPr>
          <w:rFonts w:ascii="Arial" w:hAnsi="Arial" w:cs="Arial"/>
          <w:sz w:val="22"/>
          <w:szCs w:val="22"/>
        </w:rPr>
        <w:t>CAIR will provide me</w:t>
      </w:r>
      <w:r w:rsidRPr="0080542C">
        <w:rPr>
          <w:rFonts w:ascii="Arial" w:hAnsi="Arial" w:cs="Arial"/>
          <w:sz w:val="22"/>
          <w:szCs w:val="22"/>
        </w:rPr>
        <w:t>ntoring both face-to-face and via conference calls,</w:t>
      </w:r>
      <w:r w:rsidR="00BA2813" w:rsidRPr="0080542C">
        <w:rPr>
          <w:rFonts w:ascii="Arial" w:hAnsi="Arial" w:cs="Arial"/>
          <w:sz w:val="22"/>
          <w:szCs w:val="22"/>
        </w:rPr>
        <w:t xml:space="preserve"> and an annual required workshop that will include: </w:t>
      </w:r>
      <w:r w:rsidR="00135DFA" w:rsidRPr="0080542C">
        <w:rPr>
          <w:rFonts w:ascii="Arial" w:hAnsi="Arial" w:cs="Arial"/>
          <w:sz w:val="22"/>
          <w:szCs w:val="22"/>
        </w:rPr>
        <w:t xml:space="preserve">project </w:t>
      </w:r>
      <w:r w:rsidR="00BA2813" w:rsidRPr="0080542C">
        <w:rPr>
          <w:rFonts w:ascii="Arial" w:hAnsi="Arial" w:cs="Arial"/>
          <w:sz w:val="22"/>
          <w:szCs w:val="22"/>
        </w:rPr>
        <w:t xml:space="preserve">planning, familiarity with </w:t>
      </w:r>
      <w:r w:rsidR="00135DFA" w:rsidRPr="0080542C">
        <w:rPr>
          <w:rFonts w:ascii="Arial" w:hAnsi="Arial" w:cs="Arial"/>
          <w:sz w:val="22"/>
          <w:szCs w:val="22"/>
        </w:rPr>
        <w:t>external finding opportunities</w:t>
      </w:r>
      <w:r w:rsidR="00BA2813" w:rsidRPr="0080542C">
        <w:rPr>
          <w:rFonts w:ascii="Arial" w:hAnsi="Arial" w:cs="Arial"/>
          <w:sz w:val="22"/>
          <w:szCs w:val="22"/>
        </w:rPr>
        <w:t xml:space="preserve">, application of mixed methods, </w:t>
      </w:r>
      <w:r w:rsidR="0080542C" w:rsidRPr="0080542C">
        <w:rPr>
          <w:rFonts w:ascii="Arial" w:hAnsi="Arial" w:cs="Arial"/>
          <w:sz w:val="22"/>
          <w:szCs w:val="22"/>
        </w:rPr>
        <w:t xml:space="preserve">strategies for </w:t>
      </w:r>
      <w:r w:rsidR="00135DFA" w:rsidRPr="0080542C">
        <w:rPr>
          <w:rFonts w:ascii="Arial" w:hAnsi="Arial" w:cs="Arial"/>
          <w:sz w:val="22"/>
          <w:szCs w:val="22"/>
        </w:rPr>
        <w:t>collaborative g</w:t>
      </w:r>
      <w:r w:rsidR="00BA2813" w:rsidRPr="0080542C">
        <w:rPr>
          <w:rFonts w:ascii="Arial" w:hAnsi="Arial" w:cs="Arial"/>
          <w:sz w:val="22"/>
          <w:szCs w:val="22"/>
        </w:rPr>
        <w:t>rant writing</w:t>
      </w:r>
      <w:r w:rsidR="0080542C">
        <w:rPr>
          <w:rFonts w:ascii="Arial" w:hAnsi="Arial" w:cs="Arial"/>
          <w:sz w:val="22"/>
          <w:szCs w:val="22"/>
        </w:rPr>
        <w:t>, successful approaches to co-</w:t>
      </w:r>
      <w:r w:rsidR="0009530B" w:rsidRPr="0080542C">
        <w:rPr>
          <w:rFonts w:ascii="Arial" w:hAnsi="Arial" w:cs="Arial"/>
          <w:sz w:val="22"/>
          <w:szCs w:val="22"/>
        </w:rPr>
        <w:t>proje</w:t>
      </w:r>
      <w:r w:rsidR="00135DFA" w:rsidRPr="0080542C">
        <w:rPr>
          <w:rFonts w:ascii="Arial" w:hAnsi="Arial" w:cs="Arial"/>
          <w:sz w:val="22"/>
          <w:szCs w:val="22"/>
        </w:rPr>
        <w:t xml:space="preserve">ct </w:t>
      </w:r>
      <w:r w:rsidR="0041166A" w:rsidRPr="0080542C">
        <w:rPr>
          <w:rFonts w:ascii="Arial" w:hAnsi="Arial" w:cs="Arial"/>
          <w:sz w:val="22"/>
          <w:szCs w:val="22"/>
        </w:rPr>
        <w:t>administration</w:t>
      </w:r>
      <w:r w:rsidR="0080542C">
        <w:rPr>
          <w:rFonts w:ascii="Arial" w:hAnsi="Arial" w:cs="Arial"/>
          <w:sz w:val="22"/>
          <w:szCs w:val="22"/>
        </w:rPr>
        <w:t xml:space="preserve">, </w:t>
      </w:r>
      <w:r w:rsidR="00135DFA" w:rsidRPr="0080542C">
        <w:rPr>
          <w:rFonts w:ascii="Arial" w:hAnsi="Arial" w:cs="Arial"/>
          <w:sz w:val="22"/>
          <w:szCs w:val="22"/>
        </w:rPr>
        <w:t>tribal approval procedures</w:t>
      </w:r>
      <w:r w:rsidR="0080542C">
        <w:rPr>
          <w:rFonts w:ascii="Arial" w:hAnsi="Arial" w:cs="Arial"/>
          <w:sz w:val="22"/>
          <w:szCs w:val="22"/>
        </w:rPr>
        <w:t xml:space="preserve"> for </w:t>
      </w:r>
      <w:r w:rsidR="00B503BB">
        <w:rPr>
          <w:rFonts w:ascii="Arial" w:hAnsi="Arial" w:cs="Arial"/>
          <w:sz w:val="22"/>
          <w:szCs w:val="22"/>
        </w:rPr>
        <w:t>activities engaging university partners</w:t>
      </w:r>
      <w:r w:rsidR="0080542C">
        <w:rPr>
          <w:rFonts w:ascii="Arial" w:hAnsi="Arial" w:cs="Arial"/>
          <w:sz w:val="22"/>
          <w:szCs w:val="22"/>
        </w:rPr>
        <w:t xml:space="preserve">, </w:t>
      </w:r>
      <w:r w:rsidR="00135DFA" w:rsidRPr="0080542C">
        <w:rPr>
          <w:rFonts w:ascii="Arial" w:hAnsi="Arial" w:cs="Arial"/>
          <w:sz w:val="22"/>
          <w:szCs w:val="22"/>
        </w:rPr>
        <w:t>and</w:t>
      </w:r>
      <w:r w:rsidR="0080542C">
        <w:rPr>
          <w:rFonts w:ascii="Arial" w:hAnsi="Arial" w:cs="Arial"/>
          <w:sz w:val="22"/>
          <w:szCs w:val="22"/>
        </w:rPr>
        <w:t xml:space="preserve"> ethics related to </w:t>
      </w:r>
      <w:r w:rsidR="0009530B" w:rsidRPr="0080542C">
        <w:rPr>
          <w:rFonts w:ascii="Arial" w:hAnsi="Arial" w:cs="Arial"/>
          <w:sz w:val="22"/>
          <w:szCs w:val="22"/>
        </w:rPr>
        <w:t>research</w:t>
      </w:r>
      <w:r w:rsidR="00B503BB">
        <w:rPr>
          <w:rFonts w:ascii="Arial" w:hAnsi="Arial" w:cs="Arial"/>
          <w:sz w:val="22"/>
          <w:szCs w:val="22"/>
        </w:rPr>
        <w:t>,</w:t>
      </w:r>
      <w:r w:rsidR="0080542C">
        <w:rPr>
          <w:rFonts w:ascii="Arial" w:hAnsi="Arial" w:cs="Arial"/>
          <w:sz w:val="22"/>
          <w:szCs w:val="22"/>
        </w:rPr>
        <w:t xml:space="preserve"> evaluation</w:t>
      </w:r>
      <w:r w:rsidR="00B503BB">
        <w:rPr>
          <w:rFonts w:ascii="Arial" w:hAnsi="Arial" w:cs="Arial"/>
          <w:sz w:val="22"/>
          <w:szCs w:val="22"/>
        </w:rPr>
        <w:t xml:space="preserve"> and results dissemination </w:t>
      </w:r>
      <w:r w:rsidR="0080542C">
        <w:rPr>
          <w:rFonts w:ascii="Arial" w:hAnsi="Arial" w:cs="Arial"/>
          <w:sz w:val="22"/>
          <w:szCs w:val="22"/>
        </w:rPr>
        <w:t xml:space="preserve">with American Indian communities. </w:t>
      </w:r>
    </w:p>
    <w:p w:rsidR="00221F4C" w:rsidRPr="003214D0" w:rsidRDefault="00221F4C" w:rsidP="00221F4C">
      <w:pPr>
        <w:spacing w:after="0"/>
        <w:rPr>
          <w:rFonts w:ascii="Arial" w:hAnsi="Arial" w:cs="Arial"/>
        </w:rPr>
      </w:pPr>
    </w:p>
    <w:p w:rsidR="005E5823" w:rsidRPr="00221F4C" w:rsidRDefault="00221F4C" w:rsidP="00221F4C">
      <w:pPr>
        <w:spacing w:after="0"/>
        <w:rPr>
          <w:rFonts w:ascii="Arial" w:hAnsi="Arial" w:cs="Arial"/>
          <w:u w:val="single"/>
        </w:rPr>
      </w:pPr>
      <w:r w:rsidRPr="00221F4C">
        <w:rPr>
          <w:rFonts w:ascii="Arial" w:hAnsi="Arial" w:cs="Arial"/>
          <w:u w:val="single"/>
        </w:rPr>
        <w:t xml:space="preserve">Level of </w:t>
      </w:r>
      <w:r w:rsidR="005E5823" w:rsidRPr="00221F4C">
        <w:rPr>
          <w:rFonts w:ascii="Arial" w:hAnsi="Arial" w:cs="Arial"/>
          <w:u w:val="single"/>
        </w:rPr>
        <w:t>Support</w:t>
      </w:r>
    </w:p>
    <w:p w:rsidR="00957AFF" w:rsidRDefault="00C40B2C" w:rsidP="00221F4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$50</w:t>
      </w:r>
      <w:r w:rsidR="00221F4C">
        <w:rPr>
          <w:rFonts w:ascii="Arial" w:hAnsi="Arial" w:cs="Arial"/>
        </w:rPr>
        <w:t>00</w:t>
      </w:r>
      <w:r w:rsidR="00F8336B">
        <w:rPr>
          <w:rFonts w:ascii="Arial" w:hAnsi="Arial" w:cs="Arial"/>
        </w:rPr>
        <w:t>-$10</w:t>
      </w:r>
      <w:r w:rsidR="0009530B">
        <w:rPr>
          <w:rFonts w:ascii="Arial" w:hAnsi="Arial" w:cs="Arial"/>
        </w:rPr>
        <w:t>,000</w:t>
      </w:r>
      <w:r w:rsidR="00221F4C">
        <w:rPr>
          <w:rFonts w:ascii="Arial" w:hAnsi="Arial" w:cs="Arial"/>
        </w:rPr>
        <w:t>/</w:t>
      </w:r>
      <w:r w:rsidR="005E5823">
        <w:rPr>
          <w:rFonts w:ascii="Arial" w:hAnsi="Arial" w:cs="Arial"/>
        </w:rPr>
        <w:t>yr</w:t>
      </w:r>
      <w:r w:rsidR="00221F4C">
        <w:rPr>
          <w:rFonts w:ascii="Arial" w:hAnsi="Arial" w:cs="Arial"/>
        </w:rPr>
        <w:t xml:space="preserve"> stipend</w:t>
      </w:r>
      <w:r>
        <w:rPr>
          <w:rFonts w:ascii="Arial" w:hAnsi="Arial" w:cs="Arial"/>
        </w:rPr>
        <w:t xml:space="preserve"> to </w:t>
      </w:r>
      <w:r w:rsidR="00D46E06">
        <w:rPr>
          <w:rFonts w:ascii="Arial" w:hAnsi="Arial" w:cs="Arial"/>
        </w:rPr>
        <w:t>the partnership; the partnership can determine how the funds will be awarded</w:t>
      </w:r>
      <w:r w:rsidR="000E5CFD">
        <w:rPr>
          <w:rFonts w:ascii="Arial" w:hAnsi="Arial" w:cs="Arial"/>
        </w:rPr>
        <w:t xml:space="preserve"> among partners</w:t>
      </w:r>
      <w:r w:rsidR="00D46E06">
        <w:rPr>
          <w:rFonts w:ascii="Arial" w:hAnsi="Arial" w:cs="Arial"/>
        </w:rPr>
        <w:t xml:space="preserve">.  </w:t>
      </w:r>
      <w:r w:rsidR="00D46E06" w:rsidRPr="0009530B">
        <w:rPr>
          <w:rFonts w:ascii="Arial" w:hAnsi="Arial" w:cs="Arial"/>
          <w:b/>
        </w:rPr>
        <w:t xml:space="preserve">Funds </w:t>
      </w:r>
      <w:r w:rsidR="00841044" w:rsidRPr="0009530B">
        <w:rPr>
          <w:rFonts w:ascii="Arial" w:hAnsi="Arial" w:cs="Arial"/>
          <w:b/>
        </w:rPr>
        <w:t>must be expen</w:t>
      </w:r>
      <w:r w:rsidR="00F27FC9">
        <w:rPr>
          <w:rFonts w:ascii="Arial" w:hAnsi="Arial" w:cs="Arial"/>
          <w:b/>
        </w:rPr>
        <w:t>ded on community-based projects,</w:t>
      </w:r>
      <w:r w:rsidR="00841044" w:rsidRPr="0009530B">
        <w:rPr>
          <w:rFonts w:ascii="Arial" w:hAnsi="Arial" w:cs="Arial"/>
          <w:b/>
        </w:rPr>
        <w:t xml:space="preserve"> not on </w:t>
      </w:r>
      <w:r w:rsidR="00D46E06" w:rsidRPr="0009530B">
        <w:rPr>
          <w:rFonts w:ascii="Arial" w:hAnsi="Arial" w:cs="Arial"/>
          <w:b/>
        </w:rPr>
        <w:t>research activities</w:t>
      </w:r>
      <w:r w:rsidR="00D46E06">
        <w:rPr>
          <w:rFonts w:ascii="Arial" w:hAnsi="Arial" w:cs="Arial"/>
        </w:rPr>
        <w:t xml:space="preserve">. </w:t>
      </w:r>
      <w:r w:rsidR="00221F4C">
        <w:rPr>
          <w:rFonts w:ascii="Arial" w:hAnsi="Arial" w:cs="Arial"/>
        </w:rPr>
        <w:t>With satisfactory</w:t>
      </w:r>
      <w:r w:rsidR="005E5823">
        <w:rPr>
          <w:rFonts w:ascii="Arial" w:hAnsi="Arial" w:cs="Arial"/>
        </w:rPr>
        <w:t xml:space="preserve"> progress each year</w:t>
      </w:r>
      <w:r w:rsidR="00221F4C">
        <w:rPr>
          <w:rFonts w:ascii="Arial" w:hAnsi="Arial" w:cs="Arial"/>
        </w:rPr>
        <w:t>,</w:t>
      </w:r>
      <w:r w:rsidR="005E5823">
        <w:rPr>
          <w:rFonts w:ascii="Arial" w:hAnsi="Arial" w:cs="Arial"/>
        </w:rPr>
        <w:t xml:space="preserve"> t</w:t>
      </w:r>
      <w:r w:rsidR="00C41E93">
        <w:rPr>
          <w:rFonts w:ascii="Arial" w:hAnsi="Arial" w:cs="Arial"/>
        </w:rPr>
        <w:t xml:space="preserve">he stipend can </w:t>
      </w:r>
      <w:r w:rsidR="00221F4C">
        <w:rPr>
          <w:rFonts w:ascii="Arial" w:hAnsi="Arial" w:cs="Arial"/>
        </w:rPr>
        <w:t>extend for a total of</w:t>
      </w:r>
      <w:r w:rsidR="005E5823">
        <w:rPr>
          <w:rFonts w:ascii="Arial" w:hAnsi="Arial" w:cs="Arial"/>
        </w:rPr>
        <w:t xml:space="preserve"> t</w:t>
      </w:r>
      <w:r w:rsidR="0009530B">
        <w:rPr>
          <w:rFonts w:ascii="Arial" w:hAnsi="Arial" w:cs="Arial"/>
        </w:rPr>
        <w:t xml:space="preserve">wo </w:t>
      </w:r>
      <w:r w:rsidR="005E5823">
        <w:rPr>
          <w:rFonts w:ascii="Arial" w:hAnsi="Arial" w:cs="Arial"/>
        </w:rPr>
        <w:t>years</w:t>
      </w:r>
      <w:r w:rsidR="00221F4C">
        <w:rPr>
          <w:rFonts w:ascii="Arial" w:hAnsi="Arial" w:cs="Arial"/>
        </w:rPr>
        <w:t>.</w:t>
      </w:r>
    </w:p>
    <w:p w:rsidR="0009530B" w:rsidRDefault="0009530B" w:rsidP="0009530B">
      <w:pPr>
        <w:spacing w:after="0"/>
        <w:rPr>
          <w:rFonts w:ascii="Arial" w:hAnsi="Arial" w:cs="Arial"/>
        </w:rPr>
      </w:pPr>
    </w:p>
    <w:p w:rsidR="0009530B" w:rsidRPr="0009530B" w:rsidRDefault="0009530B" w:rsidP="0009530B">
      <w:pPr>
        <w:spacing w:after="0"/>
        <w:rPr>
          <w:rFonts w:ascii="Arial" w:hAnsi="Arial" w:cs="Arial"/>
        </w:rPr>
      </w:pPr>
    </w:p>
    <w:p w:rsidR="00221F4C" w:rsidRDefault="00221F4C" w:rsidP="00221F4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Travel support (mileage or airfar</w:t>
      </w:r>
      <w:r w:rsidR="0009530B">
        <w:rPr>
          <w:rFonts w:ascii="Arial" w:hAnsi="Arial" w:cs="Arial"/>
        </w:rPr>
        <w:t>e, lodging and per diem) for a round trip</w:t>
      </w:r>
      <w:r>
        <w:rPr>
          <w:rFonts w:ascii="Arial" w:hAnsi="Arial" w:cs="Arial"/>
        </w:rPr>
        <w:t xml:space="preserve"> from </w:t>
      </w:r>
      <w:r w:rsidRPr="00221F4C">
        <w:rPr>
          <w:rFonts w:ascii="Arial" w:hAnsi="Arial" w:cs="Arial"/>
        </w:rPr>
        <w:t>academic home to Flagstaff,</w:t>
      </w:r>
      <w:r w:rsidR="00E8487A">
        <w:rPr>
          <w:rFonts w:ascii="Arial" w:hAnsi="Arial" w:cs="Arial"/>
        </w:rPr>
        <w:t xml:space="preserve"> AZ for the workshop</w:t>
      </w:r>
      <w:r w:rsidR="0009530B">
        <w:rPr>
          <w:rFonts w:ascii="Arial" w:hAnsi="Arial" w:cs="Arial"/>
        </w:rPr>
        <w:t>.</w:t>
      </w:r>
      <w:bookmarkStart w:id="0" w:name="_GoBack"/>
      <w:bookmarkEnd w:id="0"/>
    </w:p>
    <w:p w:rsidR="0009530B" w:rsidRPr="00221F4C" w:rsidRDefault="0009530B" w:rsidP="0009530B">
      <w:pPr>
        <w:pStyle w:val="ListParagraph"/>
        <w:spacing w:after="0"/>
        <w:ind w:left="768"/>
        <w:rPr>
          <w:rFonts w:ascii="Arial" w:hAnsi="Arial" w:cs="Arial"/>
        </w:rPr>
      </w:pPr>
    </w:p>
    <w:p w:rsidR="00841900" w:rsidRDefault="00841900" w:rsidP="00841900">
      <w:pPr>
        <w:spacing w:after="0"/>
        <w:rPr>
          <w:rFonts w:ascii="Arial" w:hAnsi="Arial" w:cs="Arial"/>
          <w:u w:val="single"/>
        </w:rPr>
      </w:pPr>
      <w:r w:rsidRPr="00841900">
        <w:rPr>
          <w:rFonts w:ascii="Arial" w:hAnsi="Arial" w:cs="Arial"/>
          <w:u w:val="single"/>
        </w:rPr>
        <w:t>Eligibility</w:t>
      </w:r>
    </w:p>
    <w:p w:rsidR="00D46E06" w:rsidRDefault="00D46E06" w:rsidP="0084190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Tribal partner must have a minimum of 5 years of experience working in health wit</w:t>
      </w:r>
      <w:r w:rsidR="00B503BB">
        <w:rPr>
          <w:rFonts w:ascii="Arial" w:hAnsi="Arial" w:cs="Arial"/>
        </w:rPr>
        <w:t>h American Indian</w:t>
      </w:r>
      <w:r>
        <w:rPr>
          <w:rFonts w:ascii="Arial" w:hAnsi="Arial" w:cs="Arial"/>
        </w:rPr>
        <w:t xml:space="preserve"> communities. </w:t>
      </w:r>
    </w:p>
    <w:p w:rsidR="004D0117" w:rsidRDefault="00D46E06" w:rsidP="0084190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Academic partner must have a m</w:t>
      </w:r>
      <w:r w:rsidR="00841900" w:rsidRPr="00841900">
        <w:rPr>
          <w:rFonts w:ascii="Arial" w:hAnsi="Arial" w:cs="Arial"/>
        </w:rPr>
        <w:t xml:space="preserve">inimum of a </w:t>
      </w:r>
      <w:r w:rsidR="00841900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 xml:space="preserve">year </w:t>
      </w:r>
      <w:r w:rsidR="00841900">
        <w:rPr>
          <w:rFonts w:ascii="Arial" w:hAnsi="Arial" w:cs="Arial"/>
        </w:rPr>
        <w:t xml:space="preserve">undergraduate degree in a relevant field or a minimum of 5 years of experience working in </w:t>
      </w:r>
      <w:r w:rsidR="00B503BB">
        <w:rPr>
          <w:rFonts w:ascii="Arial" w:hAnsi="Arial" w:cs="Arial"/>
        </w:rPr>
        <w:t xml:space="preserve">American Indian </w:t>
      </w:r>
      <w:r w:rsidR="00841900">
        <w:rPr>
          <w:rFonts w:ascii="Arial" w:hAnsi="Arial" w:cs="Arial"/>
        </w:rPr>
        <w:t>health</w:t>
      </w:r>
      <w:r w:rsidR="00B503BB">
        <w:rPr>
          <w:rFonts w:ascii="Arial" w:hAnsi="Arial" w:cs="Arial"/>
        </w:rPr>
        <w:t>.</w:t>
      </w:r>
      <w:r w:rsidR="00841900">
        <w:rPr>
          <w:rFonts w:ascii="Arial" w:hAnsi="Arial" w:cs="Arial"/>
        </w:rPr>
        <w:t xml:space="preserve">  </w:t>
      </w:r>
    </w:p>
    <w:p w:rsidR="00841900" w:rsidRDefault="000E5CFD" w:rsidP="0084190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Availabilit</w:t>
      </w:r>
      <w:r w:rsidR="00E8487A">
        <w:rPr>
          <w:rFonts w:ascii="Arial" w:hAnsi="Arial" w:cs="Arial"/>
        </w:rPr>
        <w:t xml:space="preserve">y to attend annual </w:t>
      </w:r>
      <w:r w:rsidR="00B503BB">
        <w:rPr>
          <w:rFonts w:ascii="Arial" w:hAnsi="Arial" w:cs="Arial"/>
        </w:rPr>
        <w:t xml:space="preserve">1.5 day </w:t>
      </w:r>
      <w:r w:rsidR="00E8487A">
        <w:rPr>
          <w:rFonts w:ascii="Arial" w:hAnsi="Arial" w:cs="Arial"/>
        </w:rPr>
        <w:t>meeting</w:t>
      </w:r>
      <w:r>
        <w:rPr>
          <w:rFonts w:ascii="Arial" w:hAnsi="Arial" w:cs="Arial"/>
        </w:rPr>
        <w:t>.  I</w:t>
      </w:r>
      <w:r w:rsidR="005754CD">
        <w:rPr>
          <w:rFonts w:ascii="Arial" w:hAnsi="Arial" w:cs="Arial"/>
        </w:rPr>
        <w:t>n 2016</w:t>
      </w:r>
      <w:r>
        <w:rPr>
          <w:rFonts w:ascii="Arial" w:hAnsi="Arial" w:cs="Arial"/>
        </w:rPr>
        <w:t>, the annu</w:t>
      </w:r>
      <w:r w:rsidR="00E8487A">
        <w:rPr>
          <w:rFonts w:ascii="Arial" w:hAnsi="Arial" w:cs="Arial"/>
        </w:rPr>
        <w:t>al meeting is planned for August</w:t>
      </w:r>
      <w:r w:rsidR="00E04811">
        <w:rPr>
          <w:rFonts w:ascii="Arial" w:hAnsi="Arial" w:cs="Arial"/>
        </w:rPr>
        <w:t xml:space="preserve"> </w:t>
      </w:r>
      <w:r w:rsidR="005754CD">
        <w:rPr>
          <w:rFonts w:ascii="Arial" w:hAnsi="Arial" w:cs="Arial"/>
        </w:rPr>
        <w:t>11-12, 2016</w:t>
      </w:r>
      <w:r w:rsidR="00D25F70">
        <w:rPr>
          <w:rFonts w:ascii="Arial" w:hAnsi="Arial" w:cs="Arial"/>
        </w:rPr>
        <w:t xml:space="preserve"> in Flagstaff, AZ</w:t>
      </w:r>
      <w:r>
        <w:rPr>
          <w:rFonts w:ascii="Arial" w:hAnsi="Arial" w:cs="Arial"/>
        </w:rPr>
        <w:t xml:space="preserve">.  Partners </w:t>
      </w:r>
      <w:r w:rsidRPr="000E5CFD">
        <w:rPr>
          <w:rFonts w:ascii="Arial" w:hAnsi="Arial" w:cs="Arial"/>
          <w:u w:val="single"/>
        </w:rPr>
        <w:t>must</w:t>
      </w:r>
      <w:r>
        <w:rPr>
          <w:rFonts w:ascii="Arial" w:hAnsi="Arial" w:cs="Arial"/>
        </w:rPr>
        <w:t xml:space="preserve"> be available to attend.</w:t>
      </w:r>
    </w:p>
    <w:p w:rsidR="00841900" w:rsidRPr="00841900" w:rsidRDefault="00841900" w:rsidP="00841900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7231D" w:rsidRDefault="00221F4C" w:rsidP="00841900">
      <w:pPr>
        <w:spacing w:after="0"/>
        <w:rPr>
          <w:rFonts w:ascii="Arial" w:hAnsi="Arial" w:cs="Arial"/>
        </w:rPr>
      </w:pPr>
      <w:r w:rsidRPr="004D0117">
        <w:rPr>
          <w:rFonts w:ascii="Arial" w:hAnsi="Arial" w:cs="Arial"/>
          <w:u w:val="single"/>
        </w:rPr>
        <w:t>Application Process</w:t>
      </w:r>
      <w:r>
        <w:rPr>
          <w:rFonts w:ascii="Arial" w:hAnsi="Arial" w:cs="Arial"/>
        </w:rPr>
        <w:t>:</w:t>
      </w:r>
    </w:p>
    <w:p w:rsidR="00D46E06" w:rsidRDefault="00D46E06" w:rsidP="0084190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Partnership</w:t>
      </w:r>
      <w:r w:rsidR="003261A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should submit one document that provides the following for each partner:</w:t>
      </w:r>
    </w:p>
    <w:p w:rsidR="00D46E06" w:rsidRDefault="00841900" w:rsidP="00F8336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demographic information</w:t>
      </w:r>
    </w:p>
    <w:p w:rsidR="00D46E06" w:rsidRDefault="004D0117" w:rsidP="00F8336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background</w:t>
      </w:r>
      <w:r w:rsidR="00D46E06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skills</w:t>
      </w:r>
    </w:p>
    <w:p w:rsidR="00841900" w:rsidRDefault="00841900" w:rsidP="00F8336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reference contact information; if the applicant</w:t>
      </w:r>
      <w:r w:rsidR="00D46E0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advances to the second phase of review, references will be contact for a verbal or email recommendation</w:t>
      </w:r>
    </w:p>
    <w:p w:rsidR="00F8336B" w:rsidRDefault="00841900" w:rsidP="00F8336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Two page concept paper of</w:t>
      </w:r>
      <w:r w:rsidR="00D46E06">
        <w:rPr>
          <w:rFonts w:ascii="Arial" w:hAnsi="Arial" w:cs="Arial"/>
        </w:rPr>
        <w:t xml:space="preserve"> proposal or manuscript idea </w:t>
      </w:r>
      <w:r w:rsidR="00FB431E">
        <w:rPr>
          <w:rFonts w:ascii="Arial" w:hAnsi="Arial" w:cs="Arial"/>
        </w:rPr>
        <w:t>incorporating</w:t>
      </w:r>
      <w:r w:rsidR="00B503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resilience</w:t>
      </w:r>
      <w:r w:rsidR="00F8336B">
        <w:rPr>
          <w:rFonts w:ascii="Arial" w:hAnsi="Arial" w:cs="Arial"/>
        </w:rPr>
        <w:t>; components to include are:</w:t>
      </w:r>
    </w:p>
    <w:p w:rsidR="00F8336B" w:rsidRPr="00F8336B" w:rsidRDefault="00F8336B" w:rsidP="00F8336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F8336B">
        <w:rPr>
          <w:rFonts w:ascii="Arial" w:hAnsi="Arial" w:cs="Arial"/>
        </w:rPr>
        <w:t>statement of problem</w:t>
      </w:r>
      <w:r w:rsidR="00B503BB">
        <w:rPr>
          <w:rFonts w:ascii="Arial" w:hAnsi="Arial" w:cs="Arial"/>
        </w:rPr>
        <w:t xml:space="preserve"> and need for support</w:t>
      </w:r>
    </w:p>
    <w:p w:rsidR="00F8336B" w:rsidRPr="00F8336B" w:rsidRDefault="00F8336B" w:rsidP="00F8336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F8336B">
        <w:rPr>
          <w:rFonts w:ascii="Arial" w:hAnsi="Arial" w:cs="Arial"/>
        </w:rPr>
        <w:t>method</w:t>
      </w:r>
      <w:r w:rsidR="00B503BB">
        <w:rPr>
          <w:rFonts w:ascii="Arial" w:hAnsi="Arial" w:cs="Arial"/>
        </w:rPr>
        <w:t>(s)</w:t>
      </w:r>
      <w:r w:rsidRPr="00F8336B">
        <w:rPr>
          <w:rFonts w:ascii="Arial" w:hAnsi="Arial" w:cs="Arial"/>
        </w:rPr>
        <w:t xml:space="preserve"> </w:t>
      </w:r>
    </w:p>
    <w:p w:rsidR="00F8336B" w:rsidRPr="00F8336B" w:rsidRDefault="00B503BB" w:rsidP="00F8336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expected </w:t>
      </w:r>
      <w:r w:rsidR="00F8336B" w:rsidRPr="00F8336B">
        <w:rPr>
          <w:rFonts w:ascii="Arial" w:hAnsi="Arial" w:cs="Arial"/>
        </w:rPr>
        <w:t>outcome</w:t>
      </w:r>
      <w:r>
        <w:rPr>
          <w:rFonts w:ascii="Arial" w:hAnsi="Arial" w:cs="Arial"/>
        </w:rPr>
        <w:t>/deliverables</w:t>
      </w:r>
      <w:r w:rsidR="00F8336B" w:rsidRPr="00F8336B">
        <w:rPr>
          <w:rFonts w:ascii="Arial" w:hAnsi="Arial" w:cs="Arial"/>
        </w:rPr>
        <w:t xml:space="preserve"> </w:t>
      </w:r>
    </w:p>
    <w:p w:rsidR="00F8336B" w:rsidRPr="00F8336B" w:rsidRDefault="00F8336B" w:rsidP="00F8336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F8336B">
        <w:rPr>
          <w:rFonts w:ascii="Arial" w:hAnsi="Arial" w:cs="Arial"/>
        </w:rPr>
        <w:t>timeline for deliverables</w:t>
      </w:r>
    </w:p>
    <w:p w:rsidR="00E8487A" w:rsidRDefault="00E8487A" w:rsidP="0084190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Budget identifying how funds will be expended; indirect costs are </w:t>
      </w:r>
      <w:r w:rsidR="00B503BB">
        <w:rPr>
          <w:rFonts w:ascii="Arial" w:hAnsi="Arial" w:cs="Arial"/>
        </w:rPr>
        <w:t xml:space="preserve">not </w:t>
      </w:r>
      <w:r>
        <w:rPr>
          <w:rFonts w:ascii="Arial" w:hAnsi="Arial" w:cs="Arial"/>
        </w:rPr>
        <w:t>allow</w:t>
      </w:r>
      <w:r w:rsidR="00B503BB">
        <w:rPr>
          <w:rFonts w:ascii="Arial" w:hAnsi="Arial" w:cs="Arial"/>
        </w:rPr>
        <w:t>ed</w:t>
      </w:r>
      <w:r>
        <w:rPr>
          <w:rFonts w:ascii="Arial" w:hAnsi="Arial" w:cs="Arial"/>
        </w:rPr>
        <w:t>.</w:t>
      </w:r>
    </w:p>
    <w:p w:rsidR="00841900" w:rsidRPr="00841900" w:rsidRDefault="00841900" w:rsidP="0084190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Current CV, resume or bio</w:t>
      </w:r>
      <w:r w:rsidR="004D0117">
        <w:rPr>
          <w:rFonts w:ascii="Arial" w:hAnsi="Arial" w:cs="Arial"/>
        </w:rPr>
        <w:t>-</w:t>
      </w:r>
      <w:r>
        <w:rPr>
          <w:rFonts w:ascii="Arial" w:hAnsi="Arial" w:cs="Arial"/>
        </w:rPr>
        <w:t>sketch</w:t>
      </w:r>
      <w:r w:rsidR="00E8487A">
        <w:rPr>
          <w:rFonts w:ascii="Arial" w:hAnsi="Arial" w:cs="Arial"/>
        </w:rPr>
        <w:t xml:space="preserve"> of lead partner from each institution</w:t>
      </w:r>
    </w:p>
    <w:p w:rsidR="00841900" w:rsidRPr="00221F4C" w:rsidRDefault="00841900" w:rsidP="00841900">
      <w:pPr>
        <w:spacing w:after="0"/>
        <w:rPr>
          <w:rFonts w:ascii="Arial" w:hAnsi="Arial" w:cs="Arial"/>
        </w:rPr>
      </w:pPr>
    </w:p>
    <w:p w:rsidR="00F7231D" w:rsidRDefault="00221F4C" w:rsidP="00F7231D">
      <w:pPr>
        <w:rPr>
          <w:rFonts w:ascii="Arial" w:hAnsi="Arial" w:cs="Arial"/>
        </w:rPr>
      </w:pPr>
      <w:r w:rsidRPr="004D0117">
        <w:rPr>
          <w:rFonts w:ascii="Arial" w:hAnsi="Arial" w:cs="Arial"/>
          <w:u w:val="single"/>
        </w:rPr>
        <w:t>Deadline</w:t>
      </w:r>
      <w:r w:rsidRPr="00221F4C">
        <w:rPr>
          <w:rFonts w:ascii="Arial" w:hAnsi="Arial" w:cs="Arial"/>
        </w:rPr>
        <w:t>:</w:t>
      </w:r>
      <w:r w:rsidR="00965B91">
        <w:rPr>
          <w:rFonts w:ascii="Arial" w:hAnsi="Arial" w:cs="Arial"/>
        </w:rPr>
        <w:t xml:space="preserve">  May 20</w:t>
      </w:r>
      <w:r w:rsidR="00F8336B">
        <w:rPr>
          <w:rFonts w:ascii="Arial" w:hAnsi="Arial" w:cs="Arial"/>
        </w:rPr>
        <w:t>, 2015</w:t>
      </w:r>
      <w:r w:rsidR="006F4190">
        <w:rPr>
          <w:rFonts w:ascii="Arial" w:hAnsi="Arial" w:cs="Arial"/>
        </w:rPr>
        <w:t xml:space="preserve"> extended and firm</w:t>
      </w:r>
      <w:r w:rsidR="000E5CFD">
        <w:rPr>
          <w:rFonts w:ascii="Arial" w:hAnsi="Arial" w:cs="Arial"/>
        </w:rPr>
        <w:t xml:space="preserve">; </w:t>
      </w:r>
      <w:r w:rsidR="000E5CFD" w:rsidRPr="000E5CFD">
        <w:rPr>
          <w:rFonts w:ascii="Arial" w:hAnsi="Arial" w:cs="Arial"/>
          <w:u w:val="single"/>
        </w:rPr>
        <w:t>A</w:t>
      </w:r>
      <w:r w:rsidR="00841900" w:rsidRPr="000E5CFD">
        <w:rPr>
          <w:rFonts w:ascii="Arial" w:hAnsi="Arial" w:cs="Arial"/>
          <w:u w:val="single"/>
        </w:rPr>
        <w:t>w</w:t>
      </w:r>
      <w:r w:rsidR="00771157" w:rsidRPr="000E5CFD">
        <w:rPr>
          <w:rFonts w:ascii="Arial" w:hAnsi="Arial" w:cs="Arial"/>
          <w:u w:val="single"/>
        </w:rPr>
        <w:t>ards</w:t>
      </w:r>
      <w:r w:rsidR="005754CD">
        <w:rPr>
          <w:rFonts w:ascii="Arial" w:hAnsi="Arial" w:cs="Arial"/>
        </w:rPr>
        <w:t xml:space="preserve"> will be announced by May 27</w:t>
      </w:r>
      <w:r w:rsidR="00B74C3F">
        <w:rPr>
          <w:rFonts w:ascii="Arial" w:hAnsi="Arial" w:cs="Arial"/>
        </w:rPr>
        <w:t>, 2015</w:t>
      </w:r>
    </w:p>
    <w:p w:rsidR="00D25F70" w:rsidRDefault="00221F4C" w:rsidP="00FB431E">
      <w:pPr>
        <w:rPr>
          <w:rFonts w:ascii="Arial" w:hAnsi="Arial" w:cs="Arial"/>
        </w:rPr>
      </w:pPr>
      <w:r w:rsidRPr="00221F4C">
        <w:rPr>
          <w:rFonts w:ascii="Arial" w:hAnsi="Arial" w:cs="Arial"/>
        </w:rPr>
        <w:t>For more information</w:t>
      </w:r>
      <w:r w:rsidR="00D25F70">
        <w:rPr>
          <w:rFonts w:ascii="Arial" w:hAnsi="Arial" w:cs="Arial"/>
        </w:rPr>
        <w:t>, contact</w:t>
      </w:r>
      <w:r w:rsidRPr="00221F4C">
        <w:rPr>
          <w:rFonts w:ascii="Arial" w:hAnsi="Arial" w:cs="Arial"/>
        </w:rPr>
        <w:t>:</w:t>
      </w:r>
      <w:r w:rsidR="00E04811">
        <w:rPr>
          <w:rFonts w:ascii="Arial" w:hAnsi="Arial" w:cs="Arial"/>
        </w:rPr>
        <w:t xml:space="preserve">  </w:t>
      </w:r>
      <w:r w:rsidR="00E8487A">
        <w:rPr>
          <w:rFonts w:ascii="Arial" w:hAnsi="Arial" w:cs="Arial"/>
        </w:rPr>
        <w:t>Anna Schwartz</w:t>
      </w:r>
      <w:r w:rsidR="00FB431E">
        <w:rPr>
          <w:rFonts w:ascii="Arial" w:hAnsi="Arial" w:cs="Arial"/>
        </w:rPr>
        <w:t xml:space="preserve"> PhD Co-Director of Research</w:t>
      </w:r>
      <w:r w:rsidR="00E04811">
        <w:rPr>
          <w:rFonts w:ascii="Arial" w:hAnsi="Arial" w:cs="Arial"/>
        </w:rPr>
        <w:t xml:space="preserve">, Center </w:t>
      </w:r>
      <w:r w:rsidR="00FB431E">
        <w:rPr>
          <w:rFonts w:ascii="Arial" w:hAnsi="Arial" w:cs="Arial"/>
        </w:rPr>
        <w:t>for American Indian Resilience</w:t>
      </w:r>
      <w:r w:rsidR="00E04811">
        <w:rPr>
          <w:rFonts w:ascii="Arial" w:hAnsi="Arial" w:cs="Arial"/>
        </w:rPr>
        <w:t>, Northern Arizona University</w:t>
      </w:r>
      <w:r w:rsidR="00FB431E">
        <w:rPr>
          <w:rFonts w:ascii="Arial" w:hAnsi="Arial" w:cs="Arial"/>
        </w:rPr>
        <w:t xml:space="preserve"> at </w:t>
      </w:r>
      <w:hyperlink r:id="rId8" w:history="1">
        <w:r w:rsidR="00B74C3F" w:rsidRPr="008A4F6F">
          <w:rPr>
            <w:rStyle w:val="Hyperlink"/>
            <w:rFonts w:ascii="Arial" w:hAnsi="Arial" w:cs="Arial"/>
          </w:rPr>
          <w:t>anna.schwartz@nau.edu</w:t>
        </w:r>
      </w:hyperlink>
      <w:r w:rsidR="00FB431E">
        <w:rPr>
          <w:rFonts w:ascii="Arial" w:hAnsi="Arial" w:cs="Arial"/>
        </w:rPr>
        <w:t xml:space="preserve"> or </w:t>
      </w:r>
      <w:r w:rsidR="00D25F70" w:rsidRPr="00D25F70">
        <w:rPr>
          <w:rFonts w:ascii="Arial" w:hAnsi="Arial" w:cs="Arial"/>
          <w:color w:val="000000"/>
        </w:rPr>
        <w:t>Nicolette I. Teufel-Shone, PhD</w:t>
      </w:r>
      <w:r w:rsidR="00E04811">
        <w:rPr>
          <w:rFonts w:ascii="Arial" w:hAnsi="Arial" w:cs="Arial"/>
        </w:rPr>
        <w:t xml:space="preserve">, </w:t>
      </w:r>
      <w:r w:rsidR="00FB431E">
        <w:rPr>
          <w:rFonts w:ascii="Arial" w:hAnsi="Arial" w:cs="Arial"/>
          <w:color w:val="000000"/>
        </w:rPr>
        <w:t>Co-Director of Research,</w:t>
      </w:r>
      <w:r w:rsidR="00D25F70">
        <w:rPr>
          <w:rFonts w:ascii="Arial" w:hAnsi="Arial" w:cs="Arial"/>
          <w:color w:val="000000"/>
        </w:rPr>
        <w:t xml:space="preserve"> Center for American Indian Resilience</w:t>
      </w:r>
      <w:r w:rsidR="00E04811">
        <w:rPr>
          <w:rFonts w:ascii="Arial" w:hAnsi="Arial" w:cs="Arial"/>
        </w:rPr>
        <w:t xml:space="preserve">, </w:t>
      </w:r>
      <w:r w:rsidR="00D25F70" w:rsidRPr="00D25F70">
        <w:rPr>
          <w:rFonts w:ascii="Arial" w:hAnsi="Arial" w:cs="Arial"/>
          <w:color w:val="000000"/>
        </w:rPr>
        <w:t>University of Arizona</w:t>
      </w:r>
      <w:r w:rsidR="00FB431E">
        <w:rPr>
          <w:rFonts w:ascii="Arial" w:hAnsi="Arial" w:cs="Arial"/>
        </w:rPr>
        <w:t xml:space="preserve"> at </w:t>
      </w:r>
      <w:hyperlink r:id="rId9" w:history="1">
        <w:r w:rsidR="00FB431E" w:rsidRPr="00EE24B8">
          <w:rPr>
            <w:rStyle w:val="Hyperlink"/>
            <w:rFonts w:ascii="Arial" w:hAnsi="Arial" w:cs="Arial"/>
          </w:rPr>
          <w:t>teufel@u.arizona.edu</w:t>
        </w:r>
      </w:hyperlink>
    </w:p>
    <w:p w:rsidR="00FB431E" w:rsidRDefault="00FB431E" w:rsidP="00FB431E">
      <w:pPr>
        <w:rPr>
          <w:rFonts w:ascii="Arial" w:hAnsi="Arial" w:cs="Arial"/>
        </w:rPr>
      </w:pPr>
      <w:r>
        <w:rPr>
          <w:rFonts w:ascii="Arial" w:hAnsi="Arial" w:cs="Arial"/>
        </w:rPr>
        <w:t>Submit applications to: Tara Chico</w:t>
      </w:r>
      <w:r w:rsidR="005754CD">
        <w:rPr>
          <w:rFonts w:ascii="Arial" w:hAnsi="Arial" w:cs="Arial"/>
        </w:rPr>
        <w:t>-</w:t>
      </w:r>
      <w:proofErr w:type="spellStart"/>
      <w:r w:rsidR="005754CD">
        <w:rPr>
          <w:rFonts w:ascii="Arial" w:hAnsi="Arial" w:cs="Arial"/>
        </w:rPr>
        <w:t>Jarrillo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MPH  at</w:t>
      </w:r>
      <w:proofErr w:type="gramEnd"/>
      <w:r>
        <w:rPr>
          <w:rFonts w:ascii="Arial" w:hAnsi="Arial" w:cs="Arial"/>
        </w:rPr>
        <w:t xml:space="preserve"> </w:t>
      </w:r>
      <w:hyperlink r:id="rId10" w:history="1">
        <w:r w:rsidRPr="00EE24B8">
          <w:rPr>
            <w:rStyle w:val="Hyperlink"/>
            <w:rFonts w:ascii="Arial" w:hAnsi="Arial" w:cs="Arial"/>
          </w:rPr>
          <w:t>tchico@email.arizona.edu</w:t>
        </w:r>
      </w:hyperlink>
    </w:p>
    <w:p w:rsidR="00AC1CD9" w:rsidRPr="00A620F5" w:rsidRDefault="002351C1" w:rsidP="00A620F5">
      <w:pPr>
        <w:tabs>
          <w:tab w:val="left" w:pos="7515"/>
        </w:tabs>
      </w:pPr>
      <w:r>
        <w:rPr>
          <w:noProof/>
        </w:rPr>
        <w:pict>
          <v:line id="Straight Connector 3" o:spid="_x0000_s1027" style="position:absolute;z-index:251661312;visibility:visible;mso-wrap-distance-top:-6e-5mm;mso-wrap-distance-bottom:-6e-5mm;mso-width-relative:margin" from="-14pt,24.55pt" to="516.55pt,2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" strokecolor="#099" strokeweight="1.25pt">
            <o:lock v:ext="edit" shapetype="f"/>
          </v:line>
        </w:pict>
      </w:r>
    </w:p>
    <w:sectPr w:rsidR="00AC1CD9" w:rsidRPr="00A620F5" w:rsidSect="007C1F5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136" w:rsidRDefault="004E1136" w:rsidP="00F7231D">
      <w:pPr>
        <w:spacing w:after="0" w:line="240" w:lineRule="auto"/>
      </w:pPr>
      <w:r>
        <w:separator/>
      </w:r>
    </w:p>
  </w:endnote>
  <w:endnote w:type="continuationSeparator" w:id="0">
    <w:p w:rsidR="004E1136" w:rsidRDefault="004E1136" w:rsidP="00F7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A9" w:rsidRDefault="00C37A4F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4958715</wp:posOffset>
          </wp:positionH>
          <wp:positionV relativeFrom="paragraph">
            <wp:posOffset>2540</wp:posOffset>
          </wp:positionV>
          <wp:extent cx="765810" cy="765810"/>
          <wp:effectExtent l="0" t="0" r="0" b="0"/>
          <wp:wrapTight wrapText="bothSides">
            <wp:wrapPolygon edited="0">
              <wp:start x="0" y="0"/>
              <wp:lineTo x="0" y="20955"/>
              <wp:lineTo x="20955" y="20955"/>
              <wp:lineTo x="2095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ne Colle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765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2508250</wp:posOffset>
          </wp:positionH>
          <wp:positionV relativeFrom="paragraph">
            <wp:posOffset>59055</wp:posOffset>
          </wp:positionV>
          <wp:extent cx="1626870" cy="60198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A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173857" cy="6932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6937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136" w:rsidRDefault="004E1136" w:rsidP="00F7231D">
      <w:pPr>
        <w:spacing w:after="0" w:line="240" w:lineRule="auto"/>
      </w:pPr>
      <w:r>
        <w:separator/>
      </w:r>
    </w:p>
  </w:footnote>
  <w:footnote w:type="continuationSeparator" w:id="0">
    <w:p w:rsidR="004E1136" w:rsidRDefault="004E1136" w:rsidP="00F72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A9" w:rsidRDefault="003261A9" w:rsidP="009F636C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Northern Arizona University</w:t>
    </w:r>
  </w:p>
  <w:p w:rsidR="003261A9" w:rsidRPr="005A5962" w:rsidRDefault="003261A9" w:rsidP="009F636C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009F636C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25400</wp:posOffset>
          </wp:positionV>
          <wp:extent cx="3830955" cy="822960"/>
          <wp:effectExtent l="0" t="0" r="0" b="0"/>
          <wp:wrapTight wrapText="bothSides">
            <wp:wrapPolygon edited="0">
              <wp:start x="9130" y="0"/>
              <wp:lineTo x="1504" y="5000"/>
              <wp:lineTo x="0" y="6500"/>
              <wp:lineTo x="0" y="15500"/>
              <wp:lineTo x="7733" y="17000"/>
              <wp:lineTo x="8915" y="21000"/>
              <wp:lineTo x="9130" y="21000"/>
              <wp:lineTo x="10956" y="21000"/>
              <wp:lineTo x="11063" y="21000"/>
              <wp:lineTo x="12245" y="16500"/>
              <wp:lineTo x="21160" y="16000"/>
              <wp:lineTo x="21267" y="8000"/>
              <wp:lineTo x="15682" y="5000"/>
              <wp:lineTo x="10848" y="0"/>
              <wp:lineTo x="913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IR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095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A5962">
      <w:rPr>
        <w:rFonts w:ascii="Times New Roman" w:hAnsi="Times New Roman" w:cs="Times New Roman"/>
        <w:sz w:val="18"/>
        <w:szCs w:val="18"/>
      </w:rPr>
      <w:t xml:space="preserve">College of Health and Human Services </w:t>
    </w:r>
    <w:r>
      <w:rPr>
        <w:rFonts w:ascii="Times New Roman" w:hAnsi="Times New Roman" w:cs="Times New Roman"/>
        <w:sz w:val="18"/>
        <w:szCs w:val="18"/>
      </w:rPr>
      <w:t>| Health Sciences</w:t>
    </w:r>
    <w:r w:rsidRPr="005A5962">
      <w:rPr>
        <w:rFonts w:ascii="Times New Roman" w:hAnsi="Times New Roman" w:cs="Times New Roman"/>
        <w:sz w:val="18"/>
        <w:szCs w:val="18"/>
      </w:rPr>
      <w:t xml:space="preserve"> Department </w:t>
    </w:r>
  </w:p>
  <w:p w:rsidR="003261A9" w:rsidRPr="005A5962" w:rsidRDefault="003261A9" w:rsidP="009F636C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005A5962">
      <w:rPr>
        <w:rFonts w:ascii="Times New Roman" w:hAnsi="Times New Roman" w:cs="Times New Roman"/>
        <w:sz w:val="18"/>
        <w:szCs w:val="18"/>
      </w:rPr>
      <w:t>2083 E Pine Knoll Dr. | PO Box 1095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5A5962">
      <w:rPr>
        <w:rFonts w:ascii="Times New Roman" w:hAnsi="Times New Roman" w:cs="Times New Roman"/>
        <w:sz w:val="18"/>
        <w:szCs w:val="18"/>
      </w:rPr>
      <w:t>| Flagstaff, AZ 86011</w:t>
    </w:r>
  </w:p>
  <w:p w:rsidR="003261A9" w:rsidRPr="005A5962" w:rsidRDefault="003261A9" w:rsidP="0089169E">
    <w:pPr>
      <w:pStyle w:val="Header"/>
      <w:tabs>
        <w:tab w:val="left" w:pos="2565"/>
        <w:tab w:val="right" w:pos="1080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5A5962">
      <w:rPr>
        <w:rFonts w:ascii="Times New Roman" w:hAnsi="Times New Roman" w:cs="Times New Roman"/>
        <w:sz w:val="18"/>
        <w:szCs w:val="18"/>
      </w:rPr>
      <w:t>(928) 523-</w:t>
    </w:r>
    <w:r>
      <w:rPr>
        <w:rFonts w:ascii="Times New Roman" w:hAnsi="Times New Roman" w:cs="Times New Roman"/>
        <w:sz w:val="18"/>
        <w:szCs w:val="18"/>
      </w:rPr>
      <w:t>7459</w:t>
    </w:r>
  </w:p>
  <w:p w:rsidR="003261A9" w:rsidRDefault="003261A9" w:rsidP="009F636C">
    <w:pPr>
      <w:pStyle w:val="Header"/>
      <w:jc w:val="right"/>
      <w:rPr>
        <w:rFonts w:ascii="Times New Roman" w:hAnsi="Times New Roman" w:cs="Times New Roman"/>
        <w:sz w:val="20"/>
        <w:szCs w:val="20"/>
      </w:rPr>
    </w:pPr>
  </w:p>
  <w:p w:rsidR="003261A9" w:rsidRDefault="003261A9" w:rsidP="009F636C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5A5962">
      <w:rPr>
        <w:rFonts w:ascii="Times New Roman" w:hAnsi="Times New Roman" w:cs="Times New Roman"/>
        <w:sz w:val="20"/>
        <w:szCs w:val="20"/>
      </w:rPr>
      <w:t xml:space="preserve">University of Arizona </w:t>
    </w:r>
  </w:p>
  <w:p w:rsidR="003261A9" w:rsidRPr="0089169E" w:rsidRDefault="003261A9" w:rsidP="009F636C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0089169E">
      <w:rPr>
        <w:rFonts w:ascii="Times New Roman" w:hAnsi="Times New Roman" w:cs="Times New Roman"/>
        <w:sz w:val="18"/>
        <w:szCs w:val="18"/>
      </w:rPr>
      <w:t>College of Public Health | Health Promotion Sciences</w:t>
    </w:r>
  </w:p>
  <w:p w:rsidR="003261A9" w:rsidRPr="005075AC" w:rsidRDefault="003261A9" w:rsidP="009F636C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005075AC">
      <w:rPr>
        <w:rFonts w:ascii="Times New Roman" w:hAnsi="Times New Roman" w:cs="Times New Roman"/>
        <w:sz w:val="18"/>
        <w:szCs w:val="18"/>
      </w:rPr>
      <w:t>1295 N. Martin Ave. | PO Box 245209 | Tucson, AZ 85724</w:t>
    </w:r>
  </w:p>
  <w:p w:rsidR="003261A9" w:rsidRPr="005075AC" w:rsidRDefault="003261A9" w:rsidP="009F636C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005075AC">
      <w:rPr>
        <w:rFonts w:ascii="Times New Roman" w:hAnsi="Times New Roman" w:cs="Times New Roman"/>
        <w:sz w:val="18"/>
        <w:szCs w:val="18"/>
      </w:rPr>
      <w:t>(520) 626-</w:t>
    </w:r>
    <w:r>
      <w:rPr>
        <w:rFonts w:ascii="Times New Roman" w:hAnsi="Times New Roman" w:cs="Times New Roman"/>
        <w:sz w:val="18"/>
        <w:szCs w:val="18"/>
      </w:rPr>
      <w:t>7454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4106"/>
    <w:multiLevelType w:val="hybridMultilevel"/>
    <w:tmpl w:val="717C10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162034"/>
    <w:multiLevelType w:val="hybridMultilevel"/>
    <w:tmpl w:val="282A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B34B1"/>
    <w:multiLevelType w:val="hybridMultilevel"/>
    <w:tmpl w:val="7A20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B04F5"/>
    <w:multiLevelType w:val="hybridMultilevel"/>
    <w:tmpl w:val="CB005FF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55CA6BB6"/>
    <w:multiLevelType w:val="hybridMultilevel"/>
    <w:tmpl w:val="655846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231D"/>
    <w:rsid w:val="000746D3"/>
    <w:rsid w:val="0009530B"/>
    <w:rsid w:val="000A07A3"/>
    <w:rsid w:val="000D4BE0"/>
    <w:rsid w:val="000E1115"/>
    <w:rsid w:val="000E5CFD"/>
    <w:rsid w:val="000F12F0"/>
    <w:rsid w:val="00134230"/>
    <w:rsid w:val="00135DFA"/>
    <w:rsid w:val="0014688A"/>
    <w:rsid w:val="00162D32"/>
    <w:rsid w:val="00191A7C"/>
    <w:rsid w:val="001D3EE3"/>
    <w:rsid w:val="00221F4C"/>
    <w:rsid w:val="00233902"/>
    <w:rsid w:val="002351C1"/>
    <w:rsid w:val="00236F54"/>
    <w:rsid w:val="00324D0B"/>
    <w:rsid w:val="003261A9"/>
    <w:rsid w:val="00331923"/>
    <w:rsid w:val="00355BFA"/>
    <w:rsid w:val="00356958"/>
    <w:rsid w:val="003A5943"/>
    <w:rsid w:val="003C717E"/>
    <w:rsid w:val="003E17F5"/>
    <w:rsid w:val="0041166A"/>
    <w:rsid w:val="004D0117"/>
    <w:rsid w:val="004E1136"/>
    <w:rsid w:val="005075AC"/>
    <w:rsid w:val="00522175"/>
    <w:rsid w:val="00522B9C"/>
    <w:rsid w:val="00557256"/>
    <w:rsid w:val="005754CD"/>
    <w:rsid w:val="005A35F2"/>
    <w:rsid w:val="005A5962"/>
    <w:rsid w:val="005B4423"/>
    <w:rsid w:val="005E5823"/>
    <w:rsid w:val="0061510E"/>
    <w:rsid w:val="00676E72"/>
    <w:rsid w:val="00693A21"/>
    <w:rsid w:val="006F4190"/>
    <w:rsid w:val="00771157"/>
    <w:rsid w:val="007C1F55"/>
    <w:rsid w:val="0080542C"/>
    <w:rsid w:val="00841044"/>
    <w:rsid w:val="00841900"/>
    <w:rsid w:val="0085588B"/>
    <w:rsid w:val="00883DCC"/>
    <w:rsid w:val="0089169E"/>
    <w:rsid w:val="009032DA"/>
    <w:rsid w:val="009404F3"/>
    <w:rsid w:val="00957AFF"/>
    <w:rsid w:val="00965B91"/>
    <w:rsid w:val="009850A0"/>
    <w:rsid w:val="009F636C"/>
    <w:rsid w:val="00A24212"/>
    <w:rsid w:val="00A620F5"/>
    <w:rsid w:val="00AC1CD9"/>
    <w:rsid w:val="00B11E19"/>
    <w:rsid w:val="00B503BB"/>
    <w:rsid w:val="00B53507"/>
    <w:rsid w:val="00B56F97"/>
    <w:rsid w:val="00B74C3F"/>
    <w:rsid w:val="00BA2813"/>
    <w:rsid w:val="00C04430"/>
    <w:rsid w:val="00C176B8"/>
    <w:rsid w:val="00C37A4F"/>
    <w:rsid w:val="00C40B2C"/>
    <w:rsid w:val="00C41E93"/>
    <w:rsid w:val="00D25F70"/>
    <w:rsid w:val="00D3010B"/>
    <w:rsid w:val="00D46E06"/>
    <w:rsid w:val="00D96DC2"/>
    <w:rsid w:val="00DA5282"/>
    <w:rsid w:val="00DB57C2"/>
    <w:rsid w:val="00DD2FB8"/>
    <w:rsid w:val="00DF05A0"/>
    <w:rsid w:val="00E04811"/>
    <w:rsid w:val="00E7089E"/>
    <w:rsid w:val="00E8487A"/>
    <w:rsid w:val="00EA63FF"/>
    <w:rsid w:val="00ED41B9"/>
    <w:rsid w:val="00EF5345"/>
    <w:rsid w:val="00F06D06"/>
    <w:rsid w:val="00F072D4"/>
    <w:rsid w:val="00F27FC9"/>
    <w:rsid w:val="00F44D16"/>
    <w:rsid w:val="00F7231D"/>
    <w:rsid w:val="00F8336B"/>
    <w:rsid w:val="00FB431E"/>
    <w:rsid w:val="00FC391D"/>
    <w:rsid w:val="00FE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31D"/>
  </w:style>
  <w:style w:type="paragraph" w:styleId="Footer">
    <w:name w:val="footer"/>
    <w:basedOn w:val="Normal"/>
    <w:link w:val="FooterChar"/>
    <w:uiPriority w:val="99"/>
    <w:unhideWhenUsed/>
    <w:rsid w:val="00F72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31D"/>
  </w:style>
  <w:style w:type="paragraph" w:styleId="BalloonText">
    <w:name w:val="Balloon Text"/>
    <w:basedOn w:val="Normal"/>
    <w:link w:val="BalloonTextChar"/>
    <w:uiPriority w:val="99"/>
    <w:semiHidden/>
    <w:unhideWhenUsed/>
    <w:rsid w:val="00F7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58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431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61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261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61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1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1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31D"/>
  </w:style>
  <w:style w:type="paragraph" w:styleId="Footer">
    <w:name w:val="footer"/>
    <w:basedOn w:val="Normal"/>
    <w:link w:val="FooterChar"/>
    <w:uiPriority w:val="99"/>
    <w:unhideWhenUsed/>
    <w:rsid w:val="00F72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31D"/>
  </w:style>
  <w:style w:type="paragraph" w:styleId="BalloonText">
    <w:name w:val="Balloon Text"/>
    <w:basedOn w:val="Normal"/>
    <w:link w:val="BalloonTextChar"/>
    <w:uiPriority w:val="99"/>
    <w:semiHidden/>
    <w:unhideWhenUsed/>
    <w:rsid w:val="00F7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58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431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61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1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1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1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1A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chwartz@na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tchico@email.arizon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ufel@u.arizona.ed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FA5D7-BE5B-430B-815C-EA7265CC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Arizona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Whitewater</dc:creator>
  <cp:lastModifiedBy>Nicky Teufel-Shone</cp:lastModifiedBy>
  <cp:revision>3</cp:revision>
  <cp:lastPrinted>2016-04-18T23:27:00Z</cp:lastPrinted>
  <dcterms:created xsi:type="dcterms:W3CDTF">2016-05-06T21:42:00Z</dcterms:created>
  <dcterms:modified xsi:type="dcterms:W3CDTF">2016-05-06T21:43:00Z</dcterms:modified>
</cp:coreProperties>
</file>